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6ba6cfff8e4e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322a988d9645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97535b9b084779" /><Relationship Type="http://schemas.openxmlformats.org/officeDocument/2006/relationships/numbering" Target="/word/numbering.xml" Id="Rf66478e1901e4a96" /><Relationship Type="http://schemas.openxmlformats.org/officeDocument/2006/relationships/settings" Target="/word/settings.xml" Id="R5ac365437fa1401d" /><Relationship Type="http://schemas.openxmlformats.org/officeDocument/2006/relationships/image" Target="/word/media/f226bedb-02c1-4d33-90da-d1c931e2b370.png" Id="Ra7322a988d9645c0" /></Relationships>
</file>