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da90a23d2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303243043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Alenquer,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aca2c446446ac" /><Relationship Type="http://schemas.openxmlformats.org/officeDocument/2006/relationships/numbering" Target="/word/numbering.xml" Id="R5c99a65720874889" /><Relationship Type="http://schemas.openxmlformats.org/officeDocument/2006/relationships/settings" Target="/word/settings.xml" Id="Rae6c5d87e40140a4" /><Relationship Type="http://schemas.openxmlformats.org/officeDocument/2006/relationships/image" Target="/word/media/f3e6b6c5-d538-411a-8725-afb444e08776.png" Id="R8733032430434e00" /></Relationships>
</file>