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7b234e3f7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6c77dfeb7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352bd24664494" /><Relationship Type="http://schemas.openxmlformats.org/officeDocument/2006/relationships/numbering" Target="/word/numbering.xml" Id="R3065d48d40bc4615" /><Relationship Type="http://schemas.openxmlformats.org/officeDocument/2006/relationships/settings" Target="/word/settings.xml" Id="R8ebc3161f28d4f14" /><Relationship Type="http://schemas.openxmlformats.org/officeDocument/2006/relationships/image" Target="/word/media/3fc12ce1-b5cd-4eeb-98e9-2ef7b25180f8.png" Id="R0b36c77dfeb744ef" /></Relationships>
</file>