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c34c2b059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ebd1dbd95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43cf1d2414553" /><Relationship Type="http://schemas.openxmlformats.org/officeDocument/2006/relationships/numbering" Target="/word/numbering.xml" Id="R620833f7af2f4745" /><Relationship Type="http://schemas.openxmlformats.org/officeDocument/2006/relationships/settings" Target="/word/settings.xml" Id="Rc8a4610e31ce49b1" /><Relationship Type="http://schemas.openxmlformats.org/officeDocument/2006/relationships/image" Target="/word/media/cfbd0869-cf9e-4c01-bda7-a4c16e6fddca.png" Id="R929ebd1dbd954559" /></Relationships>
</file>