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4218dbc26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74af3d5f7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f0301fa69404c" /><Relationship Type="http://schemas.openxmlformats.org/officeDocument/2006/relationships/numbering" Target="/word/numbering.xml" Id="Rc0522afdfbbc4286" /><Relationship Type="http://schemas.openxmlformats.org/officeDocument/2006/relationships/settings" Target="/word/settings.xml" Id="R9d1cab53ffb84b0c" /><Relationship Type="http://schemas.openxmlformats.org/officeDocument/2006/relationships/image" Target="/word/media/c9e31f28-e3e9-4af9-a1fd-31ff469633d4.png" Id="R4a974af3d5f7420c" /></Relationships>
</file>