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9dad9ce36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7515ce058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3fa6cbfdb4f6c" /><Relationship Type="http://schemas.openxmlformats.org/officeDocument/2006/relationships/numbering" Target="/word/numbering.xml" Id="Rd9c36d3208ad4cfb" /><Relationship Type="http://schemas.openxmlformats.org/officeDocument/2006/relationships/settings" Target="/word/settings.xml" Id="R5993d6e4c25e458d" /><Relationship Type="http://schemas.openxmlformats.org/officeDocument/2006/relationships/image" Target="/word/media/5e98bed6-81ad-4fc3-9759-07944dfe8827.png" Id="R32c7515ce05840fa" /></Relationships>
</file>