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b6be18c52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b3c400fbc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Almancil,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99601c5c8430c" /><Relationship Type="http://schemas.openxmlformats.org/officeDocument/2006/relationships/numbering" Target="/word/numbering.xml" Id="R75daa99f6c0b4e88" /><Relationship Type="http://schemas.openxmlformats.org/officeDocument/2006/relationships/settings" Target="/word/settings.xml" Id="R5942f20f5816411c" /><Relationship Type="http://schemas.openxmlformats.org/officeDocument/2006/relationships/image" Target="/word/media/e167f98a-b052-4010-bf79-cdb54faf5ed4.png" Id="Rd0eb3c400fbc4560" /></Relationships>
</file>