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2d9574544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e3864cd7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b99d532574409" /><Relationship Type="http://schemas.openxmlformats.org/officeDocument/2006/relationships/numbering" Target="/word/numbering.xml" Id="R63f3589f85024190" /><Relationship Type="http://schemas.openxmlformats.org/officeDocument/2006/relationships/settings" Target="/word/settings.xml" Id="R6812d58925ee4b8f" /><Relationship Type="http://schemas.openxmlformats.org/officeDocument/2006/relationships/image" Target="/word/media/1895482e-2e55-4597-9228-96ddef43e346.png" Id="R1f2e3864cd784a9d" /></Relationships>
</file>