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a5a6334b1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05870a6b344f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Almendras,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ef0afca43c40a2" /><Relationship Type="http://schemas.openxmlformats.org/officeDocument/2006/relationships/numbering" Target="/word/numbering.xml" Id="Rd7c9214449564fbf" /><Relationship Type="http://schemas.openxmlformats.org/officeDocument/2006/relationships/settings" Target="/word/settings.xml" Id="R559c7f5e9c0d45bf" /><Relationship Type="http://schemas.openxmlformats.org/officeDocument/2006/relationships/image" Target="/word/media/404c68dc-93af-4a4c-b227-33bbe4b9566f.png" Id="Rc405870a6b344fda" /></Relationships>
</file>