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cf5e7407f4b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09ffeafd1745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Alqueidao do Mato,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a9007fe7844c6" /><Relationship Type="http://schemas.openxmlformats.org/officeDocument/2006/relationships/numbering" Target="/word/numbering.xml" Id="Rcd5c4c38c7734c92" /><Relationship Type="http://schemas.openxmlformats.org/officeDocument/2006/relationships/settings" Target="/word/settings.xml" Id="R4f23761ec5734dad" /><Relationship Type="http://schemas.openxmlformats.org/officeDocument/2006/relationships/image" Target="/word/media/98bbcc71-a26e-44ec-88ae-aa1478d411da.png" Id="R7709ffeafd17454f" /></Relationships>
</file>