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8fd3352fd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085e964a5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2329e69cd4377" /><Relationship Type="http://schemas.openxmlformats.org/officeDocument/2006/relationships/numbering" Target="/word/numbering.xml" Id="R1c4ca2db648d4933" /><Relationship Type="http://schemas.openxmlformats.org/officeDocument/2006/relationships/settings" Target="/word/settings.xml" Id="R79dd6982553e42ed" /><Relationship Type="http://schemas.openxmlformats.org/officeDocument/2006/relationships/image" Target="/word/media/4434bbee-f424-4fe7-895d-766bde917346.png" Id="R742085e964a546a9" /></Relationships>
</file>