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dfc9ef95c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ab50ba40f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Alvaiazere,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33b647e8b48c6" /><Relationship Type="http://schemas.openxmlformats.org/officeDocument/2006/relationships/numbering" Target="/word/numbering.xml" Id="R7b73eabed7a046a8" /><Relationship Type="http://schemas.openxmlformats.org/officeDocument/2006/relationships/settings" Target="/word/settings.xml" Id="R84d2b96eec9443fa" /><Relationship Type="http://schemas.openxmlformats.org/officeDocument/2006/relationships/image" Target="/word/media/e979cf7c-1253-4b64-97fa-271d1702cb72.png" Id="R16dab50ba40f4d23" /></Relationships>
</file>