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6f40273b5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e1a64c676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b2fdf81d44ec7" /><Relationship Type="http://schemas.openxmlformats.org/officeDocument/2006/relationships/numbering" Target="/word/numbering.xml" Id="R959fbffa4c3d4d5b" /><Relationship Type="http://schemas.openxmlformats.org/officeDocument/2006/relationships/settings" Target="/word/settings.xml" Id="R5a5bbc9694ec4dc3" /><Relationship Type="http://schemas.openxmlformats.org/officeDocument/2006/relationships/image" Target="/word/media/3c1ea7ac-5402-40d6-b8a9-8ce2939202fc.png" Id="Rc83e1a64c6764948" /></Relationships>
</file>