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d929a6c62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16a30dfe9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Alvisquer,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2174fa43343b5" /><Relationship Type="http://schemas.openxmlformats.org/officeDocument/2006/relationships/numbering" Target="/word/numbering.xml" Id="R672dfb6f84494f90" /><Relationship Type="http://schemas.openxmlformats.org/officeDocument/2006/relationships/settings" Target="/word/settings.xml" Id="Rbd0067faa60940e5" /><Relationship Type="http://schemas.openxmlformats.org/officeDocument/2006/relationships/image" Target="/word/media/004e832e-55f7-4dec-8ccc-8180975697f1.png" Id="R4d916a30dfe94ae0" /></Relationships>
</file>