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85aa1a51c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234b5106d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01ef95beb4dd6" /><Relationship Type="http://schemas.openxmlformats.org/officeDocument/2006/relationships/numbering" Target="/word/numbering.xml" Id="Rd910aed9331b4ac2" /><Relationship Type="http://schemas.openxmlformats.org/officeDocument/2006/relationships/settings" Target="/word/settings.xml" Id="R2c982d516ad547be" /><Relationship Type="http://schemas.openxmlformats.org/officeDocument/2006/relationships/image" Target="/word/media/1a9a14e9-ef6f-43c6-911e-def8cc1ee52a.png" Id="R585234b5106d4c01" /></Relationships>
</file>