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c3fdf2110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495c971a3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Amiaes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267bd967c4b97" /><Relationship Type="http://schemas.openxmlformats.org/officeDocument/2006/relationships/numbering" Target="/word/numbering.xml" Id="R3631b14543df4452" /><Relationship Type="http://schemas.openxmlformats.org/officeDocument/2006/relationships/settings" Target="/word/settings.xml" Id="R19bb794e8b254c0c" /><Relationship Type="http://schemas.openxmlformats.org/officeDocument/2006/relationships/image" Target="/word/media/7fc962c6-c066-4c1a-b8fc-56cbd9d5277f.png" Id="R8a7495c971a34d6d" /></Relationships>
</file>