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d9f2f64e1344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16426fd28b40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Anceriz,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ae0b934d4e4ef4" /><Relationship Type="http://schemas.openxmlformats.org/officeDocument/2006/relationships/numbering" Target="/word/numbering.xml" Id="Rbcea57c78349421c" /><Relationship Type="http://schemas.openxmlformats.org/officeDocument/2006/relationships/settings" Target="/word/settings.xml" Id="Rb88fce382cb04dc5" /><Relationship Type="http://schemas.openxmlformats.org/officeDocument/2006/relationships/image" Target="/word/media/7429b8cd-f1d3-46b4-b0f8-19c33d7986f3.png" Id="Rb116426fd28b4074" /></Relationships>
</file>