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2e1d7ed8c40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00f2089bd8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Andrezes,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0d2ce09e4044e5" /><Relationship Type="http://schemas.openxmlformats.org/officeDocument/2006/relationships/numbering" Target="/word/numbering.xml" Id="Rad3bc5172089405f" /><Relationship Type="http://schemas.openxmlformats.org/officeDocument/2006/relationships/settings" Target="/word/settings.xml" Id="Rc6291da1c64144be" /><Relationship Type="http://schemas.openxmlformats.org/officeDocument/2006/relationships/image" Target="/word/media/aa7ff2f0-84c1-4e05-b016-e8dcfc56f8f6.png" Id="Rcc00f2089bd84875" /></Relationships>
</file>