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a199e27e5744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97af7eafcd4a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Anisso,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8ee1df9c7d4afd" /><Relationship Type="http://schemas.openxmlformats.org/officeDocument/2006/relationships/numbering" Target="/word/numbering.xml" Id="R425c8c0f0c204643" /><Relationship Type="http://schemas.openxmlformats.org/officeDocument/2006/relationships/settings" Target="/word/settings.xml" Id="R512b5f67f4c944e3" /><Relationship Type="http://schemas.openxmlformats.org/officeDocument/2006/relationships/image" Target="/word/media/ff84bb08-37b1-48f2-a2f5-d7c6ef6e0dc0.png" Id="Rdc97af7eafcd4a2b" /></Relationships>
</file>