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c4104a226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65885392a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b52d1130b40b3" /><Relationship Type="http://schemas.openxmlformats.org/officeDocument/2006/relationships/numbering" Target="/word/numbering.xml" Id="Rf85c089221db41e5" /><Relationship Type="http://schemas.openxmlformats.org/officeDocument/2006/relationships/settings" Target="/word/settings.xml" Id="R7a304077c0e8471e" /><Relationship Type="http://schemas.openxmlformats.org/officeDocument/2006/relationships/image" Target="/word/media/aff63f23-61e4-409c-a661-8a6450083e54.png" Id="R73765885392a4383" /></Relationships>
</file>