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5d828aedd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d078d86b8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8c19879bc4f2e" /><Relationship Type="http://schemas.openxmlformats.org/officeDocument/2006/relationships/numbering" Target="/word/numbering.xml" Id="R92e9c5069aed409b" /><Relationship Type="http://schemas.openxmlformats.org/officeDocument/2006/relationships/settings" Target="/word/settings.xml" Id="Ra9f8602247e04a3e" /><Relationship Type="http://schemas.openxmlformats.org/officeDocument/2006/relationships/image" Target="/word/media/2cd7abad-bf6d-4819-8033-4f5a9fa6b8ef.png" Id="R733d078d86b84d44" /></Relationships>
</file>