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c5c246ce2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2aa1d8ce98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Arco Pintado,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cac7e30d8c4873" /><Relationship Type="http://schemas.openxmlformats.org/officeDocument/2006/relationships/numbering" Target="/word/numbering.xml" Id="R8d9dbe3ef290469f" /><Relationship Type="http://schemas.openxmlformats.org/officeDocument/2006/relationships/settings" Target="/word/settings.xml" Id="Ree87bc650fba407a" /><Relationship Type="http://schemas.openxmlformats.org/officeDocument/2006/relationships/image" Target="/word/media/a1ac734a-fef3-4424-aa0d-6c0bbfe137a3.png" Id="R5f2aa1d8ce984555" /></Relationships>
</file>