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bdb4ede0f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f1e7d567f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ec1beeae8492e" /><Relationship Type="http://schemas.openxmlformats.org/officeDocument/2006/relationships/numbering" Target="/word/numbering.xml" Id="R4e755330856e44f8" /><Relationship Type="http://schemas.openxmlformats.org/officeDocument/2006/relationships/settings" Target="/word/settings.xml" Id="Rab8a9e8140b04968" /><Relationship Type="http://schemas.openxmlformats.org/officeDocument/2006/relationships/image" Target="/word/media/eb6b00bc-8b64-402e-b0d4-efa7478cbaa9.png" Id="R691f1e7d567f4a15" /></Relationships>
</file>