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efeb3bc9a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cfe6d133f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efae896e74e8c" /><Relationship Type="http://schemas.openxmlformats.org/officeDocument/2006/relationships/numbering" Target="/word/numbering.xml" Id="Rbe30115e7e4e44d5" /><Relationship Type="http://schemas.openxmlformats.org/officeDocument/2006/relationships/settings" Target="/word/settings.xml" Id="R5413bd4c85ca4232" /><Relationship Type="http://schemas.openxmlformats.org/officeDocument/2006/relationships/image" Target="/word/media/ba302973-a090-4534-837a-c6c7650e2833.png" Id="R313cfe6d133f44eb" /></Relationships>
</file>