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a1f47f6b0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cf9c3c2d2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f6341b9d64de5" /><Relationship Type="http://schemas.openxmlformats.org/officeDocument/2006/relationships/numbering" Target="/word/numbering.xml" Id="Rbff94315ae844ed8" /><Relationship Type="http://schemas.openxmlformats.org/officeDocument/2006/relationships/settings" Target="/word/settings.xml" Id="R774174fe78a54eb7" /><Relationship Type="http://schemas.openxmlformats.org/officeDocument/2006/relationships/image" Target="/word/media/6af8254e-66dc-4405-89ec-60361d88160c.png" Id="R90fcf9c3c2d24a02" /></Relationships>
</file>