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1bab34f53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248b9b735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bb90bf5704b24" /><Relationship Type="http://schemas.openxmlformats.org/officeDocument/2006/relationships/numbering" Target="/word/numbering.xml" Id="R9108a0771c444671" /><Relationship Type="http://schemas.openxmlformats.org/officeDocument/2006/relationships/settings" Target="/word/settings.xml" Id="R940e180d7c804175" /><Relationship Type="http://schemas.openxmlformats.org/officeDocument/2006/relationships/image" Target="/word/media/033166e6-3e49-465b-bf08-80451185a604.png" Id="R51c248b9b7354d57" /></Relationships>
</file>