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49bbd589b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0b82aa2a0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Arengosas,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5d270ba984ef3" /><Relationship Type="http://schemas.openxmlformats.org/officeDocument/2006/relationships/numbering" Target="/word/numbering.xml" Id="Rc1f0513664cb45d0" /><Relationship Type="http://schemas.openxmlformats.org/officeDocument/2006/relationships/settings" Target="/word/settings.xml" Id="R03eb2f079b224ec7" /><Relationship Type="http://schemas.openxmlformats.org/officeDocument/2006/relationships/image" Target="/word/media/2a83b23b-a0d2-4533-a926-1de6220b4e46.png" Id="R3d00b82aa2a04338" /></Relationships>
</file>