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dad8f0d94542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fefc6a5c7c4c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Argamassa,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841860e5a847e3" /><Relationship Type="http://schemas.openxmlformats.org/officeDocument/2006/relationships/numbering" Target="/word/numbering.xml" Id="Rf005a0e18abb45eb" /><Relationship Type="http://schemas.openxmlformats.org/officeDocument/2006/relationships/settings" Target="/word/settings.xml" Id="R7fe0d6b97b394f0a" /><Relationship Type="http://schemas.openxmlformats.org/officeDocument/2006/relationships/image" Target="/word/media/ee0e7f9d-bb7b-46bf-a02b-ec042b3057f7.png" Id="R5cfefc6a5c7c4c83" /></Relationships>
</file>