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70c66bf3b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d7cbca4e1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Arnadelo,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dc267afe54cbe" /><Relationship Type="http://schemas.openxmlformats.org/officeDocument/2006/relationships/numbering" Target="/word/numbering.xml" Id="Rfc14965d3f3b49cf" /><Relationship Type="http://schemas.openxmlformats.org/officeDocument/2006/relationships/settings" Target="/word/settings.xml" Id="R891ac3b821634eea" /><Relationship Type="http://schemas.openxmlformats.org/officeDocument/2006/relationships/image" Target="/word/media/ad65f8d2-54e2-44f0-a651-899dfc11a391.png" Id="Re9fd7cbca4e140d8" /></Relationships>
</file>