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f4318d7294e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53b9310fac42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Arreciadas,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0f92a033744573" /><Relationship Type="http://schemas.openxmlformats.org/officeDocument/2006/relationships/numbering" Target="/word/numbering.xml" Id="R35c771eff5dc4485" /><Relationship Type="http://schemas.openxmlformats.org/officeDocument/2006/relationships/settings" Target="/word/settings.xml" Id="R1b509bf5b00c4fc9" /><Relationship Type="http://schemas.openxmlformats.org/officeDocument/2006/relationships/image" Target="/word/media/de2b3adf-d7f3-41d7-a5ff-e4af06388c75.png" Id="R4f53b9310fac4216" /></Relationships>
</file>