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3971b3429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1b7c9424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Arreigada,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26a82053b4233" /><Relationship Type="http://schemas.openxmlformats.org/officeDocument/2006/relationships/numbering" Target="/word/numbering.xml" Id="R2aeac7e957084eb3" /><Relationship Type="http://schemas.openxmlformats.org/officeDocument/2006/relationships/settings" Target="/word/settings.xml" Id="R402c1d78591f4141" /><Relationship Type="http://schemas.openxmlformats.org/officeDocument/2006/relationships/image" Target="/word/media/1c5b15fd-321f-42ac-8b00-a095b9aac2d2.png" Id="R738b1b7c9424461d" /></Relationships>
</file>