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6c68b27d8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5956d002b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Arroteia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b29ec57434d22" /><Relationship Type="http://schemas.openxmlformats.org/officeDocument/2006/relationships/numbering" Target="/word/numbering.xml" Id="R147bae87cced4a05" /><Relationship Type="http://schemas.openxmlformats.org/officeDocument/2006/relationships/settings" Target="/word/settings.xml" Id="Rb4d3a8d4dd514f25" /><Relationship Type="http://schemas.openxmlformats.org/officeDocument/2006/relationships/image" Target="/word/media/265df4c3-2a41-49e5-bce0-8e408dbd19a4.png" Id="Re015956d002b4b81" /></Relationships>
</file>