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b214226e3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1fa6fd2ba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673c687c44a7a" /><Relationship Type="http://schemas.openxmlformats.org/officeDocument/2006/relationships/numbering" Target="/word/numbering.xml" Id="R4afa067a2e23449f" /><Relationship Type="http://schemas.openxmlformats.org/officeDocument/2006/relationships/settings" Target="/word/settings.xml" Id="Re0b9ed87a0f44ebf" /><Relationship Type="http://schemas.openxmlformats.org/officeDocument/2006/relationships/image" Target="/word/media/5a01414d-8364-4142-be65-a73e7fed1eb1.png" Id="R8621fa6fd2ba436a" /></Relationships>
</file>