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16d066c09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4fcd25a51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24baad4544fd5" /><Relationship Type="http://schemas.openxmlformats.org/officeDocument/2006/relationships/numbering" Target="/word/numbering.xml" Id="Rf90fde3b366e44a8" /><Relationship Type="http://schemas.openxmlformats.org/officeDocument/2006/relationships/settings" Target="/word/settings.xml" Id="R521ebe1a89ff409d" /><Relationship Type="http://schemas.openxmlformats.org/officeDocument/2006/relationships/image" Target="/word/media/1720b9f9-5b66-4908-9449-995b47263c3d.png" Id="R5e24fcd25a514c82" /></Relationships>
</file>