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e643d68d1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e0f8a1c99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Avelas de Ambom,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0c35c8ba7454c" /><Relationship Type="http://schemas.openxmlformats.org/officeDocument/2006/relationships/numbering" Target="/word/numbering.xml" Id="Ra44d42ff5b7e4b5a" /><Relationship Type="http://schemas.openxmlformats.org/officeDocument/2006/relationships/settings" Target="/word/settings.xml" Id="R5410c09ba47246a2" /><Relationship Type="http://schemas.openxmlformats.org/officeDocument/2006/relationships/image" Target="/word/media/39ed2b7b-da6c-43b4-847a-58a09cf2a65d.png" Id="R6a3e0f8a1c994c4e" /></Relationships>
</file>