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38b57ceae40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52771ca25d40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d79a2e8a44728" /><Relationship Type="http://schemas.openxmlformats.org/officeDocument/2006/relationships/numbering" Target="/word/numbering.xml" Id="R58d390f16cd24495" /><Relationship Type="http://schemas.openxmlformats.org/officeDocument/2006/relationships/settings" Target="/word/settings.xml" Id="Rcf498c04a70c4fa5" /><Relationship Type="http://schemas.openxmlformats.org/officeDocument/2006/relationships/image" Target="/word/media/444796ae-bd49-4f95-8273-17ff1d7e7a32.png" Id="Re052771ca25d40d0" /></Relationships>
</file>