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dabe5c4ed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97a84d2a8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2f7ce2aa14f7c" /><Relationship Type="http://schemas.openxmlformats.org/officeDocument/2006/relationships/numbering" Target="/word/numbering.xml" Id="Re3fbddaf39f9437f" /><Relationship Type="http://schemas.openxmlformats.org/officeDocument/2006/relationships/settings" Target="/word/settings.xml" Id="Rd1a34866cc9b4ba7" /><Relationship Type="http://schemas.openxmlformats.org/officeDocument/2006/relationships/image" Target="/word/media/1e9502ef-82ad-4ba4-8bf1-bd7bb280b97f.png" Id="Re3197a84d2a849ac" /></Relationships>
</file>