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75aaacd45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3edcba2da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Avinjes,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a062b865f4d19" /><Relationship Type="http://schemas.openxmlformats.org/officeDocument/2006/relationships/numbering" Target="/word/numbering.xml" Id="Rde88f72bec334220" /><Relationship Type="http://schemas.openxmlformats.org/officeDocument/2006/relationships/settings" Target="/word/settings.xml" Id="R1e41f14f5d3c4d67" /><Relationship Type="http://schemas.openxmlformats.org/officeDocument/2006/relationships/image" Target="/word/media/6be98b41-e56e-4ddb-82be-2187239dd8a9.png" Id="R83d3edcba2da4eb1" /></Relationships>
</file>