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2cafbfaa4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96d92134f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 Asseca,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7a434c2674e06" /><Relationship Type="http://schemas.openxmlformats.org/officeDocument/2006/relationships/numbering" Target="/word/numbering.xml" Id="R86fe2ac31d6f42e3" /><Relationship Type="http://schemas.openxmlformats.org/officeDocument/2006/relationships/settings" Target="/word/settings.xml" Id="R7cb3564a5a064d4f" /><Relationship Type="http://schemas.openxmlformats.org/officeDocument/2006/relationships/image" Target="/word/media/c94eb57d-808d-446b-9a81-6b8800c8c2a1.png" Id="R7cc96d92134f48f4" /></Relationships>
</file>