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b2c6711fb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0eff68f2f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da Madre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30d6816cf49b9" /><Relationship Type="http://schemas.openxmlformats.org/officeDocument/2006/relationships/numbering" Target="/word/numbering.xml" Id="R41a6436d8188467e" /><Relationship Type="http://schemas.openxmlformats.org/officeDocument/2006/relationships/settings" Target="/word/settings.xml" Id="R85df883a51684c23" /><Relationship Type="http://schemas.openxmlformats.org/officeDocument/2006/relationships/image" Target="/word/media/76e0d276-f640-416b-9941-cf5b6f050dd7.png" Id="R6f40eff68f2f4d62" /></Relationships>
</file>