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2014e3194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e64a1430d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378bfb758461b" /><Relationship Type="http://schemas.openxmlformats.org/officeDocument/2006/relationships/numbering" Target="/word/numbering.xml" Id="Rd8e52f06ff10402b" /><Relationship Type="http://schemas.openxmlformats.org/officeDocument/2006/relationships/settings" Target="/word/settings.xml" Id="Rd9eb05f41a2c4d8b" /><Relationship Type="http://schemas.openxmlformats.org/officeDocument/2006/relationships/image" Target="/word/media/bb28f7fb-7058-4818-a225-db91cc5d127e.png" Id="R861e64a1430d4e5c" /></Relationships>
</file>