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9a544c426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3666e9aed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Baixinho,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b7cffa2ba48c9" /><Relationship Type="http://schemas.openxmlformats.org/officeDocument/2006/relationships/numbering" Target="/word/numbering.xml" Id="R709fb6cd3aa642ca" /><Relationship Type="http://schemas.openxmlformats.org/officeDocument/2006/relationships/settings" Target="/word/settings.xml" Id="Rfac311b00fae48a2" /><Relationship Type="http://schemas.openxmlformats.org/officeDocument/2006/relationships/image" Target="/word/media/4b5f6dd4-42ee-4f79-939c-a5fb62d99fe1.png" Id="R5183666e9aed401c" /></Relationships>
</file>