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06f5f155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db1251553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Bajouca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b749fbe984387" /><Relationship Type="http://schemas.openxmlformats.org/officeDocument/2006/relationships/numbering" Target="/word/numbering.xml" Id="R14ce056a633b4f97" /><Relationship Type="http://schemas.openxmlformats.org/officeDocument/2006/relationships/settings" Target="/word/settings.xml" Id="R6a54592abf5949dc" /><Relationship Type="http://schemas.openxmlformats.org/officeDocument/2006/relationships/image" Target="/word/media/9a6c7afe-9919-4699-88a5-d934ba49a589.png" Id="R6c7db12515534f92" /></Relationships>
</file>