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bb35fc63774f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8111f3538245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f3fa77f2a44d69" /><Relationship Type="http://schemas.openxmlformats.org/officeDocument/2006/relationships/numbering" Target="/word/numbering.xml" Id="Rea84d792fad74bca" /><Relationship Type="http://schemas.openxmlformats.org/officeDocument/2006/relationships/settings" Target="/word/settings.xml" Id="R66acf59d3b22495a" /><Relationship Type="http://schemas.openxmlformats.org/officeDocument/2006/relationships/image" Target="/word/media/47eae9a6-adb3-49a4-b9c8-824db2209dee.png" Id="Rb68111f35382458b" /></Relationships>
</file>