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3beac7880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5002e7e2d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dbc985f834b11" /><Relationship Type="http://schemas.openxmlformats.org/officeDocument/2006/relationships/numbering" Target="/word/numbering.xml" Id="Ra284cd598ec84b44" /><Relationship Type="http://schemas.openxmlformats.org/officeDocument/2006/relationships/settings" Target="/word/settings.xml" Id="R5169bc6bc43944b1" /><Relationship Type="http://schemas.openxmlformats.org/officeDocument/2006/relationships/image" Target="/word/media/bbaceffd-5478-4ed7-9a60-552abb7b628f.png" Id="R1cb5002e7e2d4a30" /></Relationships>
</file>