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704e085de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c0d80ae4b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2dce32dc046de" /><Relationship Type="http://schemas.openxmlformats.org/officeDocument/2006/relationships/numbering" Target="/word/numbering.xml" Id="Re9ac1063bb424848" /><Relationship Type="http://schemas.openxmlformats.org/officeDocument/2006/relationships/settings" Target="/word/settings.xml" Id="Ra9ecf4efdbe94858" /><Relationship Type="http://schemas.openxmlformats.org/officeDocument/2006/relationships/image" Target="/word/media/7ec80e86-935e-48d9-909d-c95bac5f07bd.png" Id="Rf30c0d80ae4b4b90" /></Relationships>
</file>