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e2f10c36e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97fc3a08c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Barao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23cf0a5a246d6" /><Relationship Type="http://schemas.openxmlformats.org/officeDocument/2006/relationships/numbering" Target="/word/numbering.xml" Id="Ra97ff12529574b4f" /><Relationship Type="http://schemas.openxmlformats.org/officeDocument/2006/relationships/settings" Target="/word/settings.xml" Id="R6dada2aa73024528" /><Relationship Type="http://schemas.openxmlformats.org/officeDocument/2006/relationships/image" Target="/word/media/6bc8f1ed-11a6-4e7a-bf6d-2a3dd42a60c5.png" Id="Rb4f97fc3a08c4c0b" /></Relationships>
</file>