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f9ac1055c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8a285dc00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Barao de Sao Miguel,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1ce2e7e6e48be" /><Relationship Type="http://schemas.openxmlformats.org/officeDocument/2006/relationships/numbering" Target="/word/numbering.xml" Id="R7b6fdef935fe4bb4" /><Relationship Type="http://schemas.openxmlformats.org/officeDocument/2006/relationships/settings" Target="/word/settings.xml" Id="Rbab938e06be94354" /><Relationship Type="http://schemas.openxmlformats.org/officeDocument/2006/relationships/image" Target="/word/media/8c01fbf3-57d8-415b-a13c-098b9cb17ff0.png" Id="R7fb8a285dc004ac2" /></Relationships>
</file>