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4b7af28c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504146630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a91e3e06d42fe" /><Relationship Type="http://schemas.openxmlformats.org/officeDocument/2006/relationships/numbering" Target="/word/numbering.xml" Id="R335072bb232144ec" /><Relationship Type="http://schemas.openxmlformats.org/officeDocument/2006/relationships/settings" Target="/word/settings.xml" Id="R47ac7d7e8a1347ed" /><Relationship Type="http://schemas.openxmlformats.org/officeDocument/2006/relationships/image" Target="/word/media/ed69640f-2b81-422b-91b6-2502a5114154.png" Id="R4545041466304101" /></Relationships>
</file>