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5676e5e17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cdc11258f4c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 Cheia,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121bb9f834d59" /><Relationship Type="http://schemas.openxmlformats.org/officeDocument/2006/relationships/numbering" Target="/word/numbering.xml" Id="Rd980002c5d8a4f2b" /><Relationship Type="http://schemas.openxmlformats.org/officeDocument/2006/relationships/settings" Target="/word/settings.xml" Id="Ra5814f6343ee4da5" /><Relationship Type="http://schemas.openxmlformats.org/officeDocument/2006/relationships/image" Target="/word/media/f3abb055-98bb-4e15-9532-f93eb3025659.png" Id="R694cdc11258f4cd7" /></Relationships>
</file>